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F109A" w14:textId="77777777" w:rsidR="00AC1A56" w:rsidRDefault="00211882">
      <w:r>
        <w:t xml:space="preserve">Better Reading Q&amp;A – After the Party </w:t>
      </w:r>
    </w:p>
    <w:p w14:paraId="0E2C9E05" w14:textId="77777777" w:rsidR="00211882" w:rsidRDefault="00211882"/>
    <w:p w14:paraId="60B6D087" w14:textId="7CE261DD" w:rsidR="00211882" w:rsidRDefault="00211882" w:rsidP="00211882">
      <w:pPr>
        <w:pStyle w:val="ListParagraph"/>
        <w:numPr>
          <w:ilvl w:val="0"/>
          <w:numId w:val="1"/>
        </w:numPr>
      </w:pPr>
      <w:r w:rsidRPr="00211882">
        <w:rPr>
          <w:i/>
        </w:rPr>
        <w:t>After the Party</w:t>
      </w:r>
      <w:r>
        <w:t xml:space="preserve"> is a heart-warming story about marriage, parenting, and family. Can you tell us a bit more about the novel?</w:t>
      </w:r>
    </w:p>
    <w:p w14:paraId="606AAA0D" w14:textId="490547C6" w:rsidR="007947F9" w:rsidRDefault="007947F9" w:rsidP="007947F9">
      <w:r>
        <w:t xml:space="preserve">With pleasure! </w:t>
      </w:r>
      <w:r w:rsidRPr="007947F9">
        <w:rPr>
          <w:i/>
        </w:rPr>
        <w:t>After the Party</w:t>
      </w:r>
      <w:r>
        <w:t xml:space="preserve"> begins with a fifth birthday party which goes </w:t>
      </w:r>
      <w:r w:rsidR="00C61EFE">
        <w:t xml:space="preserve">terribly, horribly badly. </w:t>
      </w:r>
      <w:r>
        <w:t>mum, Lisa Wheeldon, wakes late, which means nothing’s quite ready by the time 32 children land on her doorstep. A ruined cake</w:t>
      </w:r>
      <w:r w:rsidR="0004784B">
        <w:t>, a trashed backyard,</w:t>
      </w:r>
      <w:r>
        <w:t xml:space="preserve"> and a traumatic pinata experience later, the party </w:t>
      </w:r>
      <w:proofErr w:type="gramStart"/>
      <w:r>
        <w:t>ends</w:t>
      </w:r>
      <w:proofErr w:type="gramEnd"/>
      <w:r>
        <w:t xml:space="preserve"> and the children are despatched home, all except </w:t>
      </w:r>
      <w:r w:rsidR="0004784B">
        <w:t xml:space="preserve">for </w:t>
      </w:r>
      <w:r>
        <w:t xml:space="preserve">one child – Ellie – who Lisa discovers hiding in the </w:t>
      </w:r>
      <w:r w:rsidR="0004784B">
        <w:t>backyard</w:t>
      </w:r>
      <w:r>
        <w:t xml:space="preserve">. At first, </w:t>
      </w:r>
      <w:r w:rsidR="0004784B">
        <w:t>she</w:t>
      </w:r>
      <w:r>
        <w:t xml:space="preserve"> reasons </w:t>
      </w:r>
      <w:r w:rsidR="0004784B">
        <w:t>that Ellie’s</w:t>
      </w:r>
      <w:r>
        <w:t xml:space="preserve"> mother is just running late, but as the minutes tick by</w:t>
      </w:r>
      <w:r w:rsidR="0004784B">
        <w:t>, it becomes quite clear that she has no intention of returning at all.</w:t>
      </w:r>
      <w:r>
        <w:t xml:space="preserve">  </w:t>
      </w:r>
    </w:p>
    <w:p w14:paraId="770A9AD9" w14:textId="6D23AD9C" w:rsidR="00211882" w:rsidRDefault="00211882" w:rsidP="00211882">
      <w:pPr>
        <w:pStyle w:val="ListParagraph"/>
        <w:numPr>
          <w:ilvl w:val="0"/>
          <w:numId w:val="1"/>
        </w:numPr>
      </w:pPr>
      <w:r>
        <w:t>What inspired the idea behind the story?</w:t>
      </w:r>
    </w:p>
    <w:p w14:paraId="41D0042D" w14:textId="41E0DA30" w:rsidR="0004784B" w:rsidRDefault="0004784B" w:rsidP="0004784B">
      <w:r>
        <w:t xml:space="preserve">Having hosted many parties for my three daughters, I noticed this weird phenomenon whereby parents accompany their child to a party up until about the age of four, but then they all disappear from about the fifth birthday. They just drop and run! </w:t>
      </w:r>
      <w:r w:rsidR="00B35F36">
        <w:t>(</w:t>
      </w:r>
      <w:r>
        <w:t>Confession: I’ve done it myself.</w:t>
      </w:r>
      <w:r w:rsidR="00B35F36">
        <w:t xml:space="preserve"> </w:t>
      </w:r>
      <w:r>
        <w:t>That child-free two hours is precious!). But I started to think about how a desperate mum might exploit the chaos and relative anonymity of a child’s party</w:t>
      </w:r>
      <w:r w:rsidR="007A48AE">
        <w:t>. In a thematic sense, I also wanted to explore what it really means to be a ‘good’ mum.</w:t>
      </w:r>
    </w:p>
    <w:p w14:paraId="6CE366C6" w14:textId="50BEBEBE" w:rsidR="00211882" w:rsidRDefault="00211882" w:rsidP="00211882">
      <w:pPr>
        <w:pStyle w:val="ListParagraph"/>
        <w:numPr>
          <w:ilvl w:val="0"/>
          <w:numId w:val="1"/>
        </w:numPr>
      </w:pPr>
      <w:r w:rsidRPr="00211882">
        <w:rPr>
          <w:i/>
        </w:rPr>
        <w:t xml:space="preserve">After the Party </w:t>
      </w:r>
      <w:r>
        <w:t>is your debut novel – can you tell us a bit about your writing journey, and how you came to publish your first novel?</w:t>
      </w:r>
    </w:p>
    <w:p w14:paraId="322AC068" w14:textId="2C33E2C9" w:rsidR="007A48AE" w:rsidRDefault="007A48AE" w:rsidP="007A48AE">
      <w:r w:rsidRPr="007A48AE">
        <w:rPr>
          <w:i/>
        </w:rPr>
        <w:t>After the Party</w:t>
      </w:r>
      <w:r>
        <w:t xml:space="preserve"> is one of those magical-unicorn manuscripts that got picked up off the delightfully named ‘slush pile’ by the lovely people at Harlequin Australia. This rarely happens and I’m still shaking my head </w:t>
      </w:r>
      <w:r w:rsidR="00C61EFE">
        <w:t xml:space="preserve">in disbelief </w:t>
      </w:r>
      <w:r>
        <w:t xml:space="preserve">that it happened to me. I’d had many short stories published </w:t>
      </w:r>
      <w:proofErr w:type="gramStart"/>
      <w:r>
        <w:t>previously, and</w:t>
      </w:r>
      <w:proofErr w:type="gramEnd"/>
      <w:r>
        <w:t xml:space="preserve"> </w:t>
      </w:r>
      <w:r w:rsidR="00B35F36">
        <w:t xml:space="preserve">had written </w:t>
      </w:r>
      <w:r>
        <w:t xml:space="preserve">a couple of manuscripts </w:t>
      </w:r>
      <w:r w:rsidR="00C61EFE">
        <w:t>b</w:t>
      </w:r>
      <w:r w:rsidR="00B35F36">
        <w:t xml:space="preserve">ut </w:t>
      </w:r>
      <w:r w:rsidRPr="00B35F36">
        <w:rPr>
          <w:i/>
        </w:rPr>
        <w:t>After the Party</w:t>
      </w:r>
      <w:r>
        <w:t xml:space="preserve"> was the first full-length manuscript that really felt like ‘me’</w:t>
      </w:r>
      <w:r w:rsidR="00C61EFE">
        <w:t>. I</w:t>
      </w:r>
      <w:r w:rsidR="00B35F36">
        <w:t xml:space="preserve">t has a healthy dose of humour, </w:t>
      </w:r>
      <w:r>
        <w:t xml:space="preserve">which probably explains why it was such fun to write. </w:t>
      </w:r>
    </w:p>
    <w:p w14:paraId="6AEAA227" w14:textId="6C55E4D1" w:rsidR="00211882" w:rsidRDefault="00211882" w:rsidP="00211882">
      <w:pPr>
        <w:pStyle w:val="ListParagraph"/>
        <w:numPr>
          <w:ilvl w:val="0"/>
          <w:numId w:val="1"/>
        </w:numPr>
      </w:pPr>
      <w:r>
        <w:t>The novel heavily explores themes of motherhood – as a mother yourself, how much of your own personal experience did you inject into the novel?</w:t>
      </w:r>
    </w:p>
    <w:p w14:paraId="5E9AB324" w14:textId="4F67EBD8" w:rsidR="00B35F36" w:rsidRDefault="00B35F36" w:rsidP="007A48AE">
      <w:r>
        <w:t>A lot! I’ve had pool parties that got rained out, and cakes that resembled a pair of lopsided breasts (</w:t>
      </w:r>
      <w:r w:rsidR="00C61EFE">
        <w:t xml:space="preserve">in my defence, it did look a </w:t>
      </w:r>
      <w:r w:rsidR="00C61EFE" w:rsidRPr="00C61EFE">
        <w:rPr>
          <w:i/>
        </w:rPr>
        <w:t>little</w:t>
      </w:r>
      <w:r w:rsidR="00C61EFE">
        <w:t xml:space="preserve"> like</w:t>
      </w:r>
      <w:r>
        <w:t xml:space="preserve"> </w:t>
      </w:r>
      <w:r w:rsidR="00C61EFE">
        <w:t>an</w:t>
      </w:r>
      <w:r>
        <w:t xml:space="preserve"> 8). Children’s parties constantly teeter on the edge of disaster and, in a way, are a metaphor for that high-wire act of parenting. I often say that motherhood made me </w:t>
      </w:r>
      <w:r w:rsidR="00E134D2">
        <w:t>a</w:t>
      </w:r>
      <w:r>
        <w:t xml:space="preserve"> writer</w:t>
      </w:r>
      <w:r w:rsidR="00E134D2">
        <w:t>, but not because the kids ‘complete’ me</w:t>
      </w:r>
      <w:r>
        <w:t>.</w:t>
      </w:r>
      <w:r w:rsidR="00E134D2">
        <w:t xml:space="preserve"> If anything, it’s the opposite.</w:t>
      </w:r>
      <w:r>
        <w:t xml:space="preserve"> Being home alone with a crying baby can feel like the loneliest place in the world</w:t>
      </w:r>
      <w:r w:rsidR="00E134D2">
        <w:t>. Writing helped me through. It was so</w:t>
      </w:r>
      <w:bookmarkStart w:id="0" w:name="_GoBack"/>
      <w:bookmarkEnd w:id="0"/>
      <w:r w:rsidR="00E134D2">
        <w:t>mething just for me.</w:t>
      </w:r>
      <w:r>
        <w:t xml:space="preserve"> </w:t>
      </w:r>
    </w:p>
    <w:p w14:paraId="465BA57C" w14:textId="6F8FCB50" w:rsidR="00211882" w:rsidRDefault="00211882" w:rsidP="00211882">
      <w:pPr>
        <w:pStyle w:val="ListParagraph"/>
        <w:numPr>
          <w:ilvl w:val="0"/>
          <w:numId w:val="1"/>
        </w:numPr>
      </w:pPr>
      <w:r>
        <w:t>What was your favourite book of 2018, and which book are you most looking forward to in 2019?</w:t>
      </w:r>
    </w:p>
    <w:p w14:paraId="7A77B644" w14:textId="58527791" w:rsidR="00E134D2" w:rsidRDefault="00E134D2" w:rsidP="00E134D2">
      <w:r>
        <w:t>Oh, this is tough – it’s like trying to choose a favourite child (hint: the third one</w:t>
      </w:r>
      <w:r w:rsidR="00C61EFE">
        <w:t>.</w:t>
      </w:r>
      <w:r>
        <w:t xml:space="preserve"> </w:t>
      </w:r>
      <w:r w:rsidR="00C61EFE">
        <w:t>D</w:t>
      </w:r>
      <w:r>
        <w:t xml:space="preserve">on’t tell </w:t>
      </w:r>
      <w:r w:rsidR="00C61EFE">
        <w:t>anyone</w:t>
      </w:r>
      <w:r>
        <w:t xml:space="preserve">!) but in the interests of not sitting on the fence, I’ll nominate ‘The Lost Man’ by Jane Harper. She has such an incredible affinity with the Australian </w:t>
      </w:r>
      <w:proofErr w:type="gramStart"/>
      <w:r>
        <w:t>outback</w:t>
      </w:r>
      <w:proofErr w:type="gramEnd"/>
      <w:r>
        <w:t xml:space="preserve"> and I love the way in which she writes character. </w:t>
      </w:r>
    </w:p>
    <w:p w14:paraId="23E4EAAB" w14:textId="5899CB74" w:rsidR="00E134D2" w:rsidRDefault="00E134D2" w:rsidP="00E134D2">
      <w:r>
        <w:t xml:space="preserve">In 2019, I’m looking forward to new releases by all my favourite Australian female authors – Sally Hepworth (already read and loved </w:t>
      </w:r>
      <w:r w:rsidRPr="00C61EFE">
        <w:rPr>
          <w:i/>
        </w:rPr>
        <w:t>The Mother in Law</w:t>
      </w:r>
      <w:r>
        <w:t xml:space="preserve">), Natasha Lester, Rachael Johns, Wendy </w:t>
      </w:r>
      <w:r>
        <w:lastRenderedPageBreak/>
        <w:t xml:space="preserve">James, Josephine Moon, Tess Woods, </w:t>
      </w:r>
      <w:proofErr w:type="spellStart"/>
      <w:r>
        <w:t>Dervla</w:t>
      </w:r>
      <w:proofErr w:type="spellEnd"/>
      <w:r>
        <w:t xml:space="preserve"> </w:t>
      </w:r>
      <w:proofErr w:type="spellStart"/>
      <w:r>
        <w:t>McTiernan</w:t>
      </w:r>
      <w:proofErr w:type="spellEnd"/>
      <w:r>
        <w:t>… and look, I could go on and on, but look at that list! We’re in a golden age of Australian women writers and I’m so chuffed to be part of it.</w:t>
      </w:r>
    </w:p>
    <w:p w14:paraId="216D6A9E" w14:textId="77777777" w:rsidR="00E134D2" w:rsidRDefault="00E134D2" w:rsidP="00E134D2"/>
    <w:p w14:paraId="44E84E81" w14:textId="77777777" w:rsidR="00211882" w:rsidRDefault="00211882" w:rsidP="00211882"/>
    <w:p w14:paraId="1F187725" w14:textId="77777777" w:rsidR="00211882" w:rsidRDefault="00211882" w:rsidP="00211882"/>
    <w:sectPr w:rsidR="00211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E2842"/>
    <w:multiLevelType w:val="hybridMultilevel"/>
    <w:tmpl w:val="EBFCB8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82"/>
    <w:rsid w:val="0004784B"/>
    <w:rsid w:val="00211882"/>
    <w:rsid w:val="00214CBC"/>
    <w:rsid w:val="007179E0"/>
    <w:rsid w:val="007947F9"/>
    <w:rsid w:val="007A48AE"/>
    <w:rsid w:val="00B35F36"/>
    <w:rsid w:val="00C61EFE"/>
    <w:rsid w:val="00E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B194"/>
  <w15:chartTrackingRefBased/>
  <w15:docId w15:val="{C810172C-E43D-43BC-90BB-5FCC178D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Versace</dc:creator>
  <cp:keywords/>
  <dc:description/>
  <cp:lastModifiedBy>cassandra hamer</cp:lastModifiedBy>
  <cp:revision>2</cp:revision>
  <dcterms:created xsi:type="dcterms:W3CDTF">2019-02-18T23:34:00Z</dcterms:created>
  <dcterms:modified xsi:type="dcterms:W3CDTF">2019-02-18T23:34:00Z</dcterms:modified>
</cp:coreProperties>
</file>